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9E16" w14:textId="04D322BB" w:rsidR="001B3377" w:rsidRPr="004D4EBB" w:rsidRDefault="00E365B6" w:rsidP="007C2E0E">
      <w:pPr>
        <w:ind w:firstLine="567"/>
        <w:jc w:val="center"/>
        <w:rPr>
          <w:rFonts w:ascii="Times New Roman" w:hAnsi="Times New Roman" w:cs="Times New Roman"/>
        </w:rPr>
      </w:pPr>
      <w:r w:rsidRPr="004D4EBB">
        <w:rPr>
          <w:rFonts w:ascii="Times New Roman" w:hAnsi="Times New Roman" w:cs="Times New Roman"/>
        </w:rPr>
        <w:t xml:space="preserve">Homélie </w:t>
      </w:r>
      <w:r w:rsidR="00390E1A" w:rsidRPr="004D4EBB">
        <w:rPr>
          <w:rFonts w:ascii="Times New Roman" w:hAnsi="Times New Roman" w:cs="Times New Roman"/>
        </w:rPr>
        <w:t xml:space="preserve">du </w:t>
      </w:r>
      <w:r w:rsidR="00AA2C5E" w:rsidRPr="004D4EBB">
        <w:rPr>
          <w:rFonts w:ascii="Times New Roman" w:hAnsi="Times New Roman" w:cs="Times New Roman"/>
        </w:rPr>
        <w:t>3</w:t>
      </w:r>
      <w:r w:rsidR="00AA2C5E" w:rsidRPr="004D4EBB">
        <w:rPr>
          <w:rFonts w:ascii="Times New Roman" w:hAnsi="Times New Roman" w:cs="Times New Roman"/>
          <w:vertAlign w:val="superscript"/>
        </w:rPr>
        <w:t>e</w:t>
      </w:r>
      <w:r w:rsidR="00AA2C5E" w:rsidRPr="004D4EBB">
        <w:rPr>
          <w:rFonts w:ascii="Times New Roman" w:hAnsi="Times New Roman" w:cs="Times New Roman"/>
        </w:rPr>
        <w:t xml:space="preserve"> dimanche de Pâques</w:t>
      </w:r>
      <w:r w:rsidRPr="004D4EBB">
        <w:rPr>
          <w:rFonts w:ascii="Times New Roman" w:hAnsi="Times New Roman" w:cs="Times New Roman"/>
        </w:rPr>
        <w:t xml:space="preserve"> 20</w:t>
      </w:r>
      <w:r w:rsidR="00AA2C5E" w:rsidRPr="004D4EBB">
        <w:rPr>
          <w:rFonts w:ascii="Times New Roman" w:hAnsi="Times New Roman" w:cs="Times New Roman"/>
        </w:rPr>
        <w:t>2</w:t>
      </w:r>
      <w:r w:rsidR="00327FBA" w:rsidRPr="004D4EBB">
        <w:rPr>
          <w:rFonts w:ascii="Times New Roman" w:hAnsi="Times New Roman" w:cs="Times New Roman"/>
        </w:rPr>
        <w:t>6</w:t>
      </w:r>
    </w:p>
    <w:p w14:paraId="7D915D47" w14:textId="795D57C7" w:rsidR="008E64AE" w:rsidRPr="004D4EBB" w:rsidRDefault="00327FBA" w:rsidP="007C2E0E">
      <w:pPr>
        <w:ind w:firstLine="567"/>
        <w:jc w:val="center"/>
        <w:rPr>
          <w:rFonts w:ascii="Times New Roman" w:hAnsi="Times New Roman" w:cs="Times New Roman"/>
        </w:rPr>
      </w:pPr>
      <w:r w:rsidRPr="004D4EBB">
        <w:rPr>
          <w:rFonts w:ascii="Times New Roman" w:hAnsi="Times New Roman" w:cs="Times New Roman"/>
        </w:rPr>
        <w:t>Réouverture de l’église de Limbourg</w:t>
      </w:r>
    </w:p>
    <w:p w14:paraId="5A72263F" w14:textId="22145A50" w:rsidR="00225F07" w:rsidRPr="004D4EBB" w:rsidRDefault="00225F07" w:rsidP="007C2E0E">
      <w:pPr>
        <w:ind w:firstLine="567"/>
        <w:jc w:val="center"/>
        <w:rPr>
          <w:rFonts w:ascii="Times New Roman" w:hAnsi="Times New Roman" w:cs="Times New Roman"/>
        </w:rPr>
      </w:pPr>
      <w:r w:rsidRPr="004D4EBB">
        <w:rPr>
          <w:rFonts w:ascii="Times New Roman" w:hAnsi="Times New Roman" w:cs="Times New Roman"/>
        </w:rPr>
        <w:t>Jean-Pierre Delville, évêque de Liège</w:t>
      </w:r>
    </w:p>
    <w:p w14:paraId="52AB9A74" w14:textId="77777777" w:rsidR="00E365B6" w:rsidRPr="007C2E0E" w:rsidRDefault="00E365B6" w:rsidP="007C2E0E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3D8E077" w14:textId="77777777" w:rsidR="00E00FC7" w:rsidRPr="004D4EBB" w:rsidRDefault="00E00FC7" w:rsidP="007C2E0E">
      <w:pPr>
        <w:ind w:firstLine="567"/>
        <w:jc w:val="both"/>
        <w:rPr>
          <w:rFonts w:ascii="Times New Roman" w:hAnsi="Times New Roman" w:cs="Times New Roman"/>
        </w:rPr>
      </w:pPr>
    </w:p>
    <w:p w14:paraId="1236ACA0" w14:textId="3F2161FA" w:rsidR="00E365B6" w:rsidRPr="004D4EBB" w:rsidRDefault="00E365B6" w:rsidP="007C2E0E">
      <w:pPr>
        <w:ind w:firstLine="567"/>
        <w:jc w:val="both"/>
        <w:rPr>
          <w:rFonts w:ascii="Times New Roman" w:hAnsi="Times New Roman" w:cs="Times New Roman"/>
        </w:rPr>
      </w:pPr>
      <w:r w:rsidRPr="004D4EBB">
        <w:rPr>
          <w:rFonts w:ascii="Times New Roman" w:hAnsi="Times New Roman" w:cs="Times New Roman"/>
        </w:rPr>
        <w:t xml:space="preserve">Chers </w:t>
      </w:r>
      <w:r w:rsidR="00195C59" w:rsidRPr="004D4EBB">
        <w:rPr>
          <w:rFonts w:ascii="Times New Roman" w:hAnsi="Times New Roman" w:cs="Times New Roman"/>
        </w:rPr>
        <w:t>F</w:t>
      </w:r>
      <w:r w:rsidRPr="004D4EBB">
        <w:rPr>
          <w:rFonts w:ascii="Times New Roman" w:hAnsi="Times New Roman" w:cs="Times New Roman"/>
        </w:rPr>
        <w:t>rères et Sœurs,</w:t>
      </w:r>
    </w:p>
    <w:p w14:paraId="1AD3B18E" w14:textId="77777777" w:rsidR="004E57EC" w:rsidRDefault="004E57EC" w:rsidP="007C2E0E">
      <w:pPr>
        <w:ind w:firstLine="567"/>
        <w:jc w:val="both"/>
        <w:rPr>
          <w:rFonts w:ascii="Times New Roman" w:hAnsi="Times New Roman" w:cs="Times New Roman"/>
        </w:rPr>
      </w:pPr>
    </w:p>
    <w:p w14:paraId="20B0AFCF" w14:textId="77777777" w:rsidR="00462EB1" w:rsidRPr="004D4EBB" w:rsidRDefault="00462EB1" w:rsidP="007C2E0E">
      <w:pPr>
        <w:ind w:firstLine="567"/>
        <w:jc w:val="both"/>
        <w:rPr>
          <w:rFonts w:ascii="Times New Roman" w:hAnsi="Times New Roman" w:cs="Times New Roman"/>
        </w:rPr>
      </w:pPr>
    </w:p>
    <w:p w14:paraId="7F8862FB" w14:textId="77777777" w:rsidR="007C2E0E" w:rsidRDefault="004E57EC" w:rsidP="007C2E0E">
      <w:pPr>
        <w:ind w:firstLine="567"/>
        <w:jc w:val="both"/>
        <w:rPr>
          <w:rFonts w:ascii="Times New Roman" w:hAnsi="Times New Roman" w:cs="Times New Roman"/>
        </w:rPr>
      </w:pPr>
      <w:r w:rsidRPr="004D4EBB">
        <w:rPr>
          <w:rFonts w:ascii="Times New Roman" w:hAnsi="Times New Roman" w:cs="Times New Roman"/>
        </w:rPr>
        <w:t>C’est une joie pour nous tous de</w:t>
      </w:r>
      <w:r w:rsidR="004A01C8" w:rsidRPr="004D4EBB">
        <w:rPr>
          <w:rFonts w:ascii="Times New Roman" w:hAnsi="Times New Roman" w:cs="Times New Roman"/>
        </w:rPr>
        <w:t xml:space="preserve"> procéder à la</w:t>
      </w:r>
      <w:r w:rsidRPr="004D4EBB">
        <w:rPr>
          <w:rFonts w:ascii="Times New Roman" w:hAnsi="Times New Roman" w:cs="Times New Roman"/>
        </w:rPr>
        <w:t xml:space="preserve"> ré</w:t>
      </w:r>
      <w:r w:rsidR="004A01C8" w:rsidRPr="004D4EBB">
        <w:rPr>
          <w:rFonts w:ascii="Times New Roman" w:hAnsi="Times New Roman" w:cs="Times New Roman"/>
        </w:rPr>
        <w:t>ouverture de</w:t>
      </w:r>
      <w:r w:rsidRPr="004D4EBB">
        <w:rPr>
          <w:rFonts w:ascii="Times New Roman" w:hAnsi="Times New Roman" w:cs="Times New Roman"/>
        </w:rPr>
        <w:t xml:space="preserve"> cette église après une restauration qui a été longue mais </w:t>
      </w:r>
      <w:r w:rsidR="0086389C" w:rsidRPr="004D4EBB">
        <w:rPr>
          <w:rFonts w:ascii="Times New Roman" w:hAnsi="Times New Roman" w:cs="Times New Roman"/>
        </w:rPr>
        <w:t>débouche sur</w:t>
      </w:r>
      <w:r w:rsidRPr="004D4EBB">
        <w:rPr>
          <w:rFonts w:ascii="Times New Roman" w:hAnsi="Times New Roman" w:cs="Times New Roman"/>
        </w:rPr>
        <w:t xml:space="preserve"> un résultat exceptionnel. </w:t>
      </w:r>
      <w:r w:rsidR="0086389C" w:rsidRPr="004D4EBB">
        <w:rPr>
          <w:rFonts w:ascii="Times New Roman" w:hAnsi="Times New Roman" w:cs="Times New Roman"/>
        </w:rPr>
        <w:t>Je me rappelle avoir visité les travaux il y a presque dix ans, cela avançait, mais on n’apercevait pas le bout du tunnel. Aujourd’hui, n</w:t>
      </w:r>
      <w:r w:rsidRPr="004D4EBB">
        <w:rPr>
          <w:rFonts w:ascii="Times New Roman" w:hAnsi="Times New Roman" w:cs="Times New Roman"/>
        </w:rPr>
        <w:t xml:space="preserve">ous voyons l’édifice briller de mille feux comme s’il était neuf et nous admirons ses œuvres d’art mises en valeur pour nous inspirer à nouveau. Comme disait la première lecture de cette messe : « les bâtisseurs </w:t>
      </w:r>
      <w:r w:rsidRPr="004D4EBB">
        <w:rPr>
          <w:rFonts w:ascii="Times New Roman" w:hAnsi="Times New Roman" w:cs="Times New Roman"/>
        </w:rPr>
        <w:t>travaillaient pour les générations à venir</w:t>
      </w:r>
      <w:r w:rsidRPr="004D4EBB">
        <w:rPr>
          <w:rFonts w:ascii="Times New Roman" w:hAnsi="Times New Roman" w:cs="Times New Roman"/>
        </w:rPr>
        <w:t> ». Nous sommes là, les générations à venir</w:t>
      </w:r>
      <w:r w:rsidR="00850E81" w:rsidRPr="004D4EBB">
        <w:rPr>
          <w:rFonts w:ascii="Times New Roman" w:hAnsi="Times New Roman" w:cs="Times New Roman"/>
        </w:rPr>
        <w:t>,</w:t>
      </w:r>
      <w:r w:rsidRPr="004D4EBB">
        <w:rPr>
          <w:rFonts w:ascii="Times New Roman" w:hAnsi="Times New Roman" w:cs="Times New Roman"/>
        </w:rPr>
        <w:t xml:space="preserve"> et nous recevons cet héritage séculaire ; mais nous le transmettons aussi aux générations futures en l’ayant restauré et consolidé. </w:t>
      </w:r>
    </w:p>
    <w:p w14:paraId="0093CF66" w14:textId="640322AA" w:rsidR="007C2E0E" w:rsidRDefault="009D7F75" w:rsidP="007C2E0E">
      <w:pPr>
        <w:ind w:firstLine="567"/>
        <w:jc w:val="both"/>
        <w:rPr>
          <w:rFonts w:ascii="Times New Roman" w:hAnsi="Times New Roman" w:cs="Times New Roman"/>
        </w:rPr>
      </w:pPr>
      <w:r w:rsidRPr="004D4EBB">
        <w:rPr>
          <w:rFonts w:ascii="Times New Roman" w:hAnsi="Times New Roman" w:cs="Times New Roman"/>
        </w:rPr>
        <w:t xml:space="preserve">La ville est quasi millénaire puisque le premier château a été construit </w:t>
      </w:r>
      <w:r w:rsidR="007C2E0E">
        <w:rPr>
          <w:rFonts w:ascii="Times New Roman" w:hAnsi="Times New Roman" w:cs="Times New Roman"/>
        </w:rPr>
        <w:t xml:space="preserve">peu </w:t>
      </w:r>
      <w:r w:rsidRPr="004D4EBB">
        <w:rPr>
          <w:rFonts w:ascii="Times New Roman" w:hAnsi="Times New Roman" w:cs="Times New Roman"/>
        </w:rPr>
        <w:t xml:space="preserve">avant 1033 par Frédéric II de Luxembourg, duc de </w:t>
      </w:r>
      <w:r w:rsidR="003C75C6" w:rsidRPr="004D4EBB">
        <w:rPr>
          <w:rFonts w:ascii="Times New Roman" w:hAnsi="Times New Roman" w:cs="Times New Roman"/>
        </w:rPr>
        <w:t>Basse-</w:t>
      </w:r>
      <w:r w:rsidRPr="004D4EBB">
        <w:rPr>
          <w:rFonts w:ascii="Times New Roman" w:hAnsi="Times New Roman" w:cs="Times New Roman"/>
        </w:rPr>
        <w:t>Lotharingie.</w:t>
      </w:r>
      <w:r w:rsidR="003C75C6" w:rsidRPr="004D4EBB">
        <w:rPr>
          <w:rFonts w:ascii="Times New Roman" w:hAnsi="Times New Roman" w:cs="Times New Roman"/>
        </w:rPr>
        <w:t xml:space="preserve"> </w:t>
      </w:r>
      <w:r w:rsidRPr="004D4EBB">
        <w:rPr>
          <w:rFonts w:ascii="Times New Roman" w:hAnsi="Times New Roman" w:cs="Times New Roman"/>
        </w:rPr>
        <w:t xml:space="preserve">L’église </w:t>
      </w:r>
      <w:r w:rsidR="003C75C6" w:rsidRPr="004D4EBB">
        <w:rPr>
          <w:rFonts w:ascii="Times New Roman" w:hAnsi="Times New Roman" w:cs="Times New Roman"/>
        </w:rPr>
        <w:t xml:space="preserve">a </w:t>
      </w:r>
      <w:r w:rsidR="004D4EBB" w:rsidRPr="004D4EBB">
        <w:rPr>
          <w:rFonts w:ascii="Times New Roman" w:hAnsi="Times New Roman" w:cs="Times New Roman"/>
        </w:rPr>
        <w:t>é</w:t>
      </w:r>
      <w:r w:rsidR="003C75C6" w:rsidRPr="004D4EBB">
        <w:rPr>
          <w:rFonts w:ascii="Times New Roman" w:hAnsi="Times New Roman" w:cs="Times New Roman"/>
        </w:rPr>
        <w:t>té dédiée à saint Georges, le patron des chevaliers</w:t>
      </w:r>
      <w:r w:rsidR="00316E71" w:rsidRPr="004D4EBB">
        <w:rPr>
          <w:rFonts w:ascii="Times New Roman" w:hAnsi="Times New Roman" w:cs="Times New Roman"/>
        </w:rPr>
        <w:t>, connu pour avoir tué un dragon qui tyrannisait une ville</w:t>
      </w:r>
      <w:r w:rsidR="003C75C6" w:rsidRPr="004D4EBB">
        <w:rPr>
          <w:rFonts w:ascii="Times New Roman" w:hAnsi="Times New Roman" w:cs="Times New Roman"/>
        </w:rPr>
        <w:t xml:space="preserve">. Elle </w:t>
      </w:r>
      <w:r w:rsidRPr="004D4EBB">
        <w:rPr>
          <w:rFonts w:ascii="Times New Roman" w:hAnsi="Times New Roman" w:cs="Times New Roman"/>
        </w:rPr>
        <w:t>est devenue paroisse en 1460</w:t>
      </w:r>
      <w:r w:rsidR="003C75C6" w:rsidRPr="004D4EBB">
        <w:rPr>
          <w:rFonts w:ascii="Times New Roman" w:hAnsi="Times New Roman" w:cs="Times New Roman"/>
        </w:rPr>
        <w:t xml:space="preserve"> et dépendait de l’abbaye de </w:t>
      </w:r>
      <w:proofErr w:type="spellStart"/>
      <w:r w:rsidR="003C75C6" w:rsidRPr="004D4EBB">
        <w:rPr>
          <w:rFonts w:ascii="Times New Roman" w:hAnsi="Times New Roman" w:cs="Times New Roman"/>
        </w:rPr>
        <w:t>Rolduc</w:t>
      </w:r>
      <w:proofErr w:type="spellEnd"/>
      <w:r w:rsidR="003C75C6" w:rsidRPr="004D4EBB">
        <w:rPr>
          <w:rFonts w:ascii="Times New Roman" w:hAnsi="Times New Roman" w:cs="Times New Roman"/>
        </w:rPr>
        <w:t>.</w:t>
      </w:r>
      <w:r w:rsidRPr="004D4EBB">
        <w:rPr>
          <w:rFonts w:ascii="Times New Roman" w:hAnsi="Times New Roman" w:cs="Times New Roman"/>
        </w:rPr>
        <w:t xml:space="preserve"> </w:t>
      </w:r>
      <w:r w:rsidR="006D3060" w:rsidRPr="004D4EBB">
        <w:rPr>
          <w:rFonts w:ascii="Times New Roman" w:hAnsi="Times New Roman" w:cs="Times New Roman"/>
        </w:rPr>
        <w:t xml:space="preserve">Si l’on tient tellement à ce patrimoine religieux, c’est qu’il manifeste un sens et une spiritualité qui dépassent nos préoccupations matérielles : « Les bâtisseurs </w:t>
      </w:r>
      <w:r w:rsidR="006D3060" w:rsidRPr="004D4EBB">
        <w:rPr>
          <w:rFonts w:ascii="Times New Roman" w:hAnsi="Times New Roman" w:cs="Times New Roman"/>
        </w:rPr>
        <w:t>dressaient vers le ciel ce que leur foi et leur patience savaient bâtir</w:t>
      </w:r>
      <w:r w:rsidR="006D3060" w:rsidRPr="004D4EBB">
        <w:rPr>
          <w:rFonts w:ascii="Times New Roman" w:hAnsi="Times New Roman" w:cs="Times New Roman"/>
        </w:rPr>
        <w:t> », dit notre première lecture. C’est qu’ils étaient animés par leur foi et leur espérance : « </w:t>
      </w:r>
      <w:r w:rsidR="006D3060" w:rsidRPr="004D4EBB">
        <w:rPr>
          <w:rFonts w:ascii="Times New Roman" w:hAnsi="Times New Roman" w:cs="Times New Roman"/>
        </w:rPr>
        <w:t>ils gravaient silencieusement leur espérance</w:t>
      </w:r>
      <w:r w:rsidR="006D3060" w:rsidRPr="004D4EBB">
        <w:rPr>
          <w:rFonts w:ascii="Times New Roman" w:hAnsi="Times New Roman" w:cs="Times New Roman"/>
        </w:rPr>
        <w:t> »</w:t>
      </w:r>
      <w:r w:rsidR="00F94BAA" w:rsidRPr="004D4EBB">
        <w:rPr>
          <w:rFonts w:ascii="Times New Roman" w:hAnsi="Times New Roman" w:cs="Times New Roman"/>
        </w:rPr>
        <w:t>, dit le texte</w:t>
      </w:r>
      <w:r w:rsidR="006D3060" w:rsidRPr="004D4EBB">
        <w:rPr>
          <w:rFonts w:ascii="Times New Roman" w:hAnsi="Times New Roman" w:cs="Times New Roman"/>
        </w:rPr>
        <w:t>.</w:t>
      </w:r>
      <w:r w:rsidR="00F94BAA" w:rsidRPr="004D4EBB">
        <w:rPr>
          <w:rFonts w:ascii="Times New Roman" w:hAnsi="Times New Roman" w:cs="Times New Roman"/>
        </w:rPr>
        <w:t xml:space="preserve"> Ils alliaient leur savoir-faire professionnel de maçons, de menuisiers, de charpentiers, à leur inspiration chrétienne</w:t>
      </w:r>
      <w:r w:rsidR="00EA0B87" w:rsidRPr="004D4EBB">
        <w:rPr>
          <w:rFonts w:ascii="Times New Roman" w:hAnsi="Times New Roman" w:cs="Times New Roman"/>
        </w:rPr>
        <w:t xml:space="preserve"> de croyants. L</w:t>
      </w:r>
      <w:r w:rsidR="004A01C8" w:rsidRPr="004D4EBB">
        <w:rPr>
          <w:rFonts w:ascii="Times New Roman" w:hAnsi="Times New Roman" w:cs="Times New Roman"/>
        </w:rPr>
        <w:t>eur</w:t>
      </w:r>
      <w:r w:rsidR="00EA0B87" w:rsidRPr="004D4EBB">
        <w:rPr>
          <w:rFonts w:ascii="Times New Roman" w:hAnsi="Times New Roman" w:cs="Times New Roman"/>
        </w:rPr>
        <w:t xml:space="preserve"> foi</w:t>
      </w:r>
      <w:r w:rsidR="004A01C8" w:rsidRPr="004D4EBB">
        <w:rPr>
          <w:rFonts w:ascii="Times New Roman" w:hAnsi="Times New Roman" w:cs="Times New Roman"/>
        </w:rPr>
        <w:t xml:space="preserve"> les inspirait et leur faisait regarder plus loin : « </w:t>
      </w:r>
      <w:r w:rsidR="004A01C8" w:rsidRPr="004D4EBB">
        <w:rPr>
          <w:rFonts w:ascii="Times New Roman" w:hAnsi="Times New Roman" w:cs="Times New Roman"/>
        </w:rPr>
        <w:t>chaque vitrail ouvert à la lumière était une prière faite pierre</w:t>
      </w:r>
      <w:r w:rsidR="004A01C8" w:rsidRPr="004D4EBB">
        <w:rPr>
          <w:rFonts w:ascii="Times New Roman" w:hAnsi="Times New Roman" w:cs="Times New Roman"/>
        </w:rPr>
        <w:t xml:space="preserve"> », dit notre texte. </w:t>
      </w:r>
      <w:r w:rsidR="00F750CF" w:rsidRPr="004D4EBB">
        <w:rPr>
          <w:rFonts w:ascii="Times New Roman" w:hAnsi="Times New Roman" w:cs="Times New Roman"/>
        </w:rPr>
        <w:t>L</w:t>
      </w:r>
      <w:r w:rsidR="004A01C8" w:rsidRPr="004D4EBB">
        <w:rPr>
          <w:rFonts w:ascii="Times New Roman" w:hAnsi="Times New Roman" w:cs="Times New Roman"/>
        </w:rPr>
        <w:t>’élévation de cette église et de sa tour pointe vers le ciel comme pour dire qu’il y a un invisible dans le monde. Ainsi « </w:t>
      </w:r>
      <w:r w:rsidR="004A01C8" w:rsidRPr="004D4EBB">
        <w:rPr>
          <w:rFonts w:ascii="Times New Roman" w:hAnsi="Times New Roman" w:cs="Times New Roman"/>
        </w:rPr>
        <w:t>certaines œuvres dépassent les hommes, mais rien de grand ne se fait sans leurs mains</w:t>
      </w:r>
      <w:r w:rsidR="004A01C8" w:rsidRPr="004D4EBB">
        <w:rPr>
          <w:rFonts w:ascii="Times New Roman" w:hAnsi="Times New Roman" w:cs="Times New Roman"/>
        </w:rPr>
        <w:t xml:space="preserve"> ». </w:t>
      </w:r>
    </w:p>
    <w:p w14:paraId="36C96A0D" w14:textId="521AA81E" w:rsidR="007C2E0E" w:rsidRDefault="004A01C8" w:rsidP="007C2E0E">
      <w:pPr>
        <w:ind w:firstLine="567"/>
        <w:jc w:val="both"/>
        <w:rPr>
          <w:rFonts w:ascii="Times New Roman" w:hAnsi="Times New Roman" w:cs="Times New Roman"/>
        </w:rPr>
      </w:pPr>
      <w:r w:rsidRPr="004D4EBB">
        <w:rPr>
          <w:rFonts w:ascii="Times New Roman" w:hAnsi="Times New Roman" w:cs="Times New Roman"/>
        </w:rPr>
        <w:t xml:space="preserve">Beaucoup a été fait de la main des artisans d’autrefois, mais beaucoup a été fait par les </w:t>
      </w:r>
      <w:r w:rsidRPr="004D4EBB">
        <w:rPr>
          <w:rFonts w:ascii="Times New Roman" w:hAnsi="Times New Roman" w:cs="Times New Roman"/>
        </w:rPr>
        <w:t>artisans</w:t>
      </w:r>
      <w:r w:rsidRPr="004D4EBB">
        <w:rPr>
          <w:rFonts w:ascii="Times New Roman" w:hAnsi="Times New Roman" w:cs="Times New Roman"/>
        </w:rPr>
        <w:t xml:space="preserve"> d’aujourd’hui, depuis les architectes et les ingénieurs, les ouvriers et les corps de métier, les fabriciens et les </w:t>
      </w:r>
      <w:r w:rsidR="00CF60AA" w:rsidRPr="004D4EBB">
        <w:rPr>
          <w:rFonts w:ascii="Times New Roman" w:hAnsi="Times New Roman" w:cs="Times New Roman"/>
        </w:rPr>
        <w:t>autorités publiques</w:t>
      </w:r>
      <w:r w:rsidR="00D902D0">
        <w:rPr>
          <w:rFonts w:ascii="Times New Roman" w:hAnsi="Times New Roman" w:cs="Times New Roman"/>
        </w:rPr>
        <w:t>, les fidèles et les responsables de l’Unité pastorale</w:t>
      </w:r>
      <w:r w:rsidRPr="004D4EBB">
        <w:rPr>
          <w:rFonts w:ascii="Times New Roman" w:hAnsi="Times New Roman" w:cs="Times New Roman"/>
        </w:rPr>
        <w:t>. Je me</w:t>
      </w:r>
      <w:r w:rsidR="00CF60AA" w:rsidRPr="004D4EBB">
        <w:rPr>
          <w:rFonts w:ascii="Times New Roman" w:hAnsi="Times New Roman" w:cs="Times New Roman"/>
        </w:rPr>
        <w:t xml:space="preserve"> p</w:t>
      </w:r>
      <w:r w:rsidRPr="004D4EBB">
        <w:rPr>
          <w:rFonts w:ascii="Times New Roman" w:hAnsi="Times New Roman" w:cs="Times New Roman"/>
        </w:rPr>
        <w:t xml:space="preserve">ermets de féliciter </w:t>
      </w:r>
      <w:r w:rsidR="007C2E0E">
        <w:rPr>
          <w:rFonts w:ascii="Times New Roman" w:hAnsi="Times New Roman" w:cs="Times New Roman"/>
        </w:rPr>
        <w:t xml:space="preserve">et de remercier </w:t>
      </w:r>
      <w:r w:rsidRPr="004D4EBB">
        <w:rPr>
          <w:rFonts w:ascii="Times New Roman" w:hAnsi="Times New Roman" w:cs="Times New Roman"/>
        </w:rPr>
        <w:t xml:space="preserve">chacun pour la réussite de cette entreprise. </w:t>
      </w:r>
      <w:r w:rsidR="0027468C" w:rsidRPr="004D4EBB">
        <w:rPr>
          <w:rFonts w:ascii="Times New Roman" w:hAnsi="Times New Roman" w:cs="Times New Roman"/>
        </w:rPr>
        <w:t xml:space="preserve">Celle-ci est mise au service de la spiritualité humaine, </w:t>
      </w:r>
      <w:r w:rsidR="00CF60AA" w:rsidRPr="004D4EBB">
        <w:rPr>
          <w:rFonts w:ascii="Times New Roman" w:hAnsi="Times New Roman" w:cs="Times New Roman"/>
        </w:rPr>
        <w:t xml:space="preserve">de la culture locale, </w:t>
      </w:r>
      <w:r w:rsidR="0027468C" w:rsidRPr="004D4EBB">
        <w:rPr>
          <w:rFonts w:ascii="Times New Roman" w:hAnsi="Times New Roman" w:cs="Times New Roman"/>
        </w:rPr>
        <w:t>de la foi chrétienne</w:t>
      </w:r>
      <w:r w:rsidR="00CF60AA" w:rsidRPr="004D4EBB">
        <w:rPr>
          <w:rFonts w:ascii="Times New Roman" w:hAnsi="Times New Roman" w:cs="Times New Roman"/>
        </w:rPr>
        <w:t xml:space="preserve"> et</w:t>
      </w:r>
      <w:r w:rsidR="0027468C" w:rsidRPr="004D4EBB">
        <w:rPr>
          <w:rFonts w:ascii="Times New Roman" w:hAnsi="Times New Roman" w:cs="Times New Roman"/>
        </w:rPr>
        <w:t xml:space="preserve"> de l’assemblée de prière, qui porte toute l’humanité dans ses intentions. </w:t>
      </w:r>
      <w:r w:rsidR="009F22D1" w:rsidRPr="004D4EBB">
        <w:rPr>
          <w:rFonts w:ascii="Times New Roman" w:hAnsi="Times New Roman" w:cs="Times New Roman"/>
        </w:rPr>
        <w:t>Chacun peut y trouver un message à mesure</w:t>
      </w:r>
      <w:r w:rsidR="007C2E0E">
        <w:rPr>
          <w:rFonts w:ascii="Times New Roman" w:hAnsi="Times New Roman" w:cs="Times New Roman"/>
        </w:rPr>
        <w:t>, qu’on soit croyant ou non</w:t>
      </w:r>
      <w:r w:rsidR="009F22D1" w:rsidRPr="004D4EBB">
        <w:rPr>
          <w:rFonts w:ascii="Times New Roman" w:hAnsi="Times New Roman" w:cs="Times New Roman"/>
        </w:rPr>
        <w:t xml:space="preserve">. </w:t>
      </w:r>
      <w:r w:rsidR="00195C59" w:rsidRPr="004D4EBB">
        <w:rPr>
          <w:rFonts w:ascii="Times New Roman" w:hAnsi="Times New Roman" w:cs="Times New Roman"/>
        </w:rPr>
        <w:t xml:space="preserve">Chacun est en chemin par rapport au sens de sa vie. </w:t>
      </w:r>
    </w:p>
    <w:p w14:paraId="078B6F6A" w14:textId="77777777" w:rsidR="007C2E0E" w:rsidRDefault="00195C59" w:rsidP="007C2E0E">
      <w:pPr>
        <w:ind w:firstLine="567"/>
        <w:jc w:val="both"/>
        <w:rPr>
          <w:rFonts w:ascii="Times New Roman" w:hAnsi="Times New Roman" w:cs="Times New Roman"/>
        </w:rPr>
      </w:pPr>
      <w:r w:rsidRPr="004D4EBB">
        <w:rPr>
          <w:rFonts w:ascii="Times New Roman" w:hAnsi="Times New Roman" w:cs="Times New Roman"/>
        </w:rPr>
        <w:t xml:space="preserve">C’est comme les deux disciples d’Emmaüs, dont nous avons entendu le récit dans l’évangile </w:t>
      </w:r>
      <w:r w:rsidR="00390E1A" w:rsidRPr="004D4EBB">
        <w:rPr>
          <w:rFonts w:ascii="Times New Roman" w:hAnsi="Times New Roman" w:cs="Times New Roman"/>
        </w:rPr>
        <w:t>(</w:t>
      </w:r>
      <w:proofErr w:type="spellStart"/>
      <w:r w:rsidR="00390E1A" w:rsidRPr="004D4EBB">
        <w:rPr>
          <w:rFonts w:ascii="Times New Roman" w:hAnsi="Times New Roman" w:cs="Times New Roman"/>
        </w:rPr>
        <w:t>Lc</w:t>
      </w:r>
      <w:proofErr w:type="spellEnd"/>
      <w:r w:rsidR="00390E1A" w:rsidRPr="004D4EBB">
        <w:rPr>
          <w:rFonts w:ascii="Times New Roman" w:hAnsi="Times New Roman" w:cs="Times New Roman"/>
        </w:rPr>
        <w:t xml:space="preserve"> 24,13-35). </w:t>
      </w:r>
      <w:r w:rsidRPr="004D4EBB">
        <w:rPr>
          <w:rFonts w:ascii="Times New Roman" w:hAnsi="Times New Roman" w:cs="Times New Roman"/>
        </w:rPr>
        <w:t>Ils</w:t>
      </w:r>
      <w:r w:rsidRPr="004D4EBB">
        <w:rPr>
          <w:rFonts w:ascii="Times New Roman" w:hAnsi="Times New Roman" w:cs="Times New Roman"/>
        </w:rPr>
        <w:t xml:space="preserve"> </w:t>
      </w:r>
      <w:r w:rsidR="007C2E0E">
        <w:rPr>
          <w:rFonts w:ascii="Times New Roman" w:hAnsi="Times New Roman" w:cs="Times New Roman"/>
        </w:rPr>
        <w:t>quittaient</w:t>
      </w:r>
      <w:r w:rsidRPr="004D4EBB">
        <w:rPr>
          <w:rFonts w:ascii="Times New Roman" w:hAnsi="Times New Roman" w:cs="Times New Roman"/>
        </w:rPr>
        <w:t xml:space="preserve"> Jérusalem, après avoir assisté à la passion et à la mort de Jésus. </w:t>
      </w:r>
      <w:r w:rsidR="007C2E0E">
        <w:rPr>
          <w:rFonts w:ascii="Times New Roman" w:hAnsi="Times New Roman" w:cs="Times New Roman"/>
        </w:rPr>
        <w:t>I</w:t>
      </w:r>
      <w:r w:rsidRPr="004D4EBB">
        <w:rPr>
          <w:rFonts w:ascii="Times New Roman" w:hAnsi="Times New Roman" w:cs="Times New Roman"/>
        </w:rPr>
        <w:t>l y avait de quoi désespérer.</w:t>
      </w:r>
      <w:r w:rsidRPr="004D4EBB">
        <w:rPr>
          <w:rFonts w:ascii="Times New Roman" w:hAnsi="Times New Roman" w:cs="Times New Roman"/>
        </w:rPr>
        <w:t xml:space="preserve"> </w:t>
      </w:r>
      <w:r w:rsidRPr="004D4EBB">
        <w:rPr>
          <w:rFonts w:ascii="Times New Roman" w:hAnsi="Times New Roman" w:cs="Times New Roman"/>
        </w:rPr>
        <w:t xml:space="preserve">Ils retournent chez eux et passent par Emmaüs. </w:t>
      </w:r>
      <w:r w:rsidR="000D4737" w:rsidRPr="004D4EBB">
        <w:rPr>
          <w:rFonts w:ascii="Times New Roman" w:hAnsi="Times New Roman" w:cs="Times New Roman"/>
        </w:rPr>
        <w:t xml:space="preserve">C’est là que Jésus les rejoint. Ils ne le reconnaissent pas, </w:t>
      </w:r>
      <w:r w:rsidR="00AB7E12" w:rsidRPr="004D4EBB">
        <w:rPr>
          <w:rFonts w:ascii="Times New Roman" w:hAnsi="Times New Roman" w:cs="Times New Roman"/>
        </w:rPr>
        <w:t>ils le prennent pour un étranger</w:t>
      </w:r>
      <w:r w:rsidRPr="004D4EBB">
        <w:rPr>
          <w:rFonts w:ascii="Times New Roman" w:hAnsi="Times New Roman" w:cs="Times New Roman"/>
        </w:rPr>
        <w:t xml:space="preserve">. </w:t>
      </w:r>
      <w:r w:rsidR="00AB7E12" w:rsidRPr="004D4EBB">
        <w:rPr>
          <w:rFonts w:ascii="Times New Roman" w:hAnsi="Times New Roman" w:cs="Times New Roman"/>
        </w:rPr>
        <w:t>I</w:t>
      </w:r>
      <w:r w:rsidR="00F733B6" w:rsidRPr="004D4EBB">
        <w:rPr>
          <w:rFonts w:ascii="Times New Roman" w:hAnsi="Times New Roman" w:cs="Times New Roman"/>
        </w:rPr>
        <w:t>ls lui expriment leur tristesse</w:t>
      </w:r>
      <w:r w:rsidR="00AC4508" w:rsidRPr="004D4EBB">
        <w:rPr>
          <w:rFonts w:ascii="Times New Roman" w:hAnsi="Times New Roman" w:cs="Times New Roman"/>
        </w:rPr>
        <w:t>.</w:t>
      </w:r>
      <w:r w:rsidR="00F733B6" w:rsidRPr="004D4EBB">
        <w:rPr>
          <w:rFonts w:ascii="Times New Roman" w:hAnsi="Times New Roman" w:cs="Times New Roman"/>
        </w:rPr>
        <w:t xml:space="preserve"> </w:t>
      </w:r>
      <w:r w:rsidR="00AC4508" w:rsidRPr="004D4EBB">
        <w:rPr>
          <w:rFonts w:ascii="Times New Roman" w:hAnsi="Times New Roman" w:cs="Times New Roman"/>
        </w:rPr>
        <w:t xml:space="preserve">Ils </w:t>
      </w:r>
      <w:r w:rsidR="006D0D22" w:rsidRPr="004D4EBB">
        <w:rPr>
          <w:rFonts w:ascii="Times New Roman" w:hAnsi="Times New Roman" w:cs="Times New Roman"/>
        </w:rPr>
        <w:t xml:space="preserve">sont donc découragés, comme il nous arrive souvent de l’être face aux problèmes de la vie ; et même s’ils </w:t>
      </w:r>
      <w:r w:rsidR="007C2E0E">
        <w:rPr>
          <w:rFonts w:ascii="Times New Roman" w:hAnsi="Times New Roman" w:cs="Times New Roman"/>
        </w:rPr>
        <w:t xml:space="preserve">ont </w:t>
      </w:r>
      <w:r w:rsidR="006D0D22" w:rsidRPr="004D4EBB">
        <w:rPr>
          <w:rFonts w:ascii="Times New Roman" w:hAnsi="Times New Roman" w:cs="Times New Roman"/>
        </w:rPr>
        <w:t>entend</w:t>
      </w:r>
      <w:r w:rsidR="007C2E0E">
        <w:rPr>
          <w:rFonts w:ascii="Times New Roman" w:hAnsi="Times New Roman" w:cs="Times New Roman"/>
        </w:rPr>
        <w:t>u parler de</w:t>
      </w:r>
      <w:r w:rsidR="006D0D22" w:rsidRPr="004D4EBB">
        <w:rPr>
          <w:rFonts w:ascii="Times New Roman" w:hAnsi="Times New Roman" w:cs="Times New Roman"/>
        </w:rPr>
        <w:t xml:space="preserve"> la bonne nouvelle de la résurrection de Jésus, ils n’y croient</w:t>
      </w:r>
      <w:r w:rsidR="0010082C" w:rsidRPr="004D4EBB">
        <w:rPr>
          <w:rFonts w:ascii="Times New Roman" w:hAnsi="Times New Roman" w:cs="Times New Roman"/>
        </w:rPr>
        <w:t xml:space="preserve"> pas</w:t>
      </w:r>
      <w:r w:rsidR="00AC4508" w:rsidRPr="004D4EBB">
        <w:rPr>
          <w:rFonts w:ascii="Times New Roman" w:hAnsi="Times New Roman" w:cs="Times New Roman"/>
        </w:rPr>
        <w:t xml:space="preserve">. </w:t>
      </w:r>
      <w:r w:rsidR="006D0D22" w:rsidRPr="004D4EBB">
        <w:rPr>
          <w:rFonts w:ascii="Times New Roman" w:hAnsi="Times New Roman" w:cs="Times New Roman"/>
        </w:rPr>
        <w:t xml:space="preserve">Jésus </w:t>
      </w:r>
      <w:r w:rsidR="00FA3DB5" w:rsidRPr="004D4EBB">
        <w:rPr>
          <w:rFonts w:ascii="Times New Roman" w:hAnsi="Times New Roman" w:cs="Times New Roman"/>
        </w:rPr>
        <w:t>cependant ne perd pas courage</w:t>
      </w:r>
      <w:r w:rsidR="00D23156" w:rsidRPr="004D4EBB">
        <w:rPr>
          <w:rFonts w:ascii="Times New Roman" w:hAnsi="Times New Roman" w:cs="Times New Roman"/>
        </w:rPr>
        <w:t xml:space="preserve"> face à leur défaitisme</w:t>
      </w:r>
      <w:r w:rsidR="00FA3DB5" w:rsidRPr="004D4EBB">
        <w:rPr>
          <w:rFonts w:ascii="Times New Roman" w:hAnsi="Times New Roman" w:cs="Times New Roman"/>
        </w:rPr>
        <w:t xml:space="preserve"> ; il </w:t>
      </w:r>
      <w:r w:rsidR="00AB7E12" w:rsidRPr="004D4EBB">
        <w:rPr>
          <w:rFonts w:ascii="Times New Roman" w:hAnsi="Times New Roman" w:cs="Times New Roman"/>
        </w:rPr>
        <w:t>décide de leur parler en chemin. I</w:t>
      </w:r>
      <w:r w:rsidR="000D4737" w:rsidRPr="004D4EBB">
        <w:rPr>
          <w:rFonts w:ascii="Times New Roman" w:hAnsi="Times New Roman" w:cs="Times New Roman"/>
        </w:rPr>
        <w:t>ls sont frappés d’entendre sa parole d’espérance</w:t>
      </w:r>
      <w:r w:rsidR="00C321A2" w:rsidRPr="004D4EBB">
        <w:rPr>
          <w:rFonts w:ascii="Times New Roman" w:hAnsi="Times New Roman" w:cs="Times New Roman"/>
        </w:rPr>
        <w:t xml:space="preserve">, </w:t>
      </w:r>
      <w:r w:rsidR="00D23156" w:rsidRPr="004D4EBB">
        <w:rPr>
          <w:rFonts w:ascii="Times New Roman" w:hAnsi="Times New Roman" w:cs="Times New Roman"/>
        </w:rPr>
        <w:t xml:space="preserve">qui est </w:t>
      </w:r>
      <w:r w:rsidR="00C321A2" w:rsidRPr="004D4EBB">
        <w:rPr>
          <w:rFonts w:ascii="Times New Roman" w:hAnsi="Times New Roman" w:cs="Times New Roman"/>
        </w:rPr>
        <w:t>ancrée dans l’interprétation de la Bible</w:t>
      </w:r>
      <w:r w:rsidR="000D4737" w:rsidRPr="004D4EBB">
        <w:rPr>
          <w:rFonts w:ascii="Times New Roman" w:hAnsi="Times New Roman" w:cs="Times New Roman"/>
        </w:rPr>
        <w:t>.</w:t>
      </w:r>
      <w:r w:rsidR="00C321A2" w:rsidRPr="004D4EBB">
        <w:rPr>
          <w:rFonts w:ascii="Times New Roman" w:hAnsi="Times New Roman" w:cs="Times New Roman"/>
        </w:rPr>
        <w:t xml:space="preserve"> </w:t>
      </w:r>
    </w:p>
    <w:p w14:paraId="5F345355" w14:textId="77777777" w:rsidR="007C2E0E" w:rsidRDefault="00FD3C06" w:rsidP="007C2E0E">
      <w:pPr>
        <w:ind w:firstLine="567"/>
        <w:jc w:val="both"/>
        <w:rPr>
          <w:rFonts w:ascii="Times New Roman" w:hAnsi="Times New Roman" w:cs="Times New Roman"/>
        </w:rPr>
      </w:pPr>
      <w:r w:rsidRPr="004D4EBB">
        <w:rPr>
          <w:rFonts w:ascii="Times New Roman" w:hAnsi="Times New Roman" w:cs="Times New Roman"/>
        </w:rPr>
        <w:t>De mê</w:t>
      </w:r>
      <w:r w:rsidR="008F5AA2" w:rsidRPr="004D4EBB">
        <w:rPr>
          <w:rFonts w:ascii="Times New Roman" w:hAnsi="Times New Roman" w:cs="Times New Roman"/>
        </w:rPr>
        <w:t>me</w:t>
      </w:r>
      <w:r w:rsidR="00D23156" w:rsidRPr="004D4EBB">
        <w:rPr>
          <w:rFonts w:ascii="Times New Roman" w:hAnsi="Times New Roman" w:cs="Times New Roman"/>
        </w:rPr>
        <w:t xml:space="preserve"> aujourd’hui</w:t>
      </w:r>
      <w:r w:rsidR="008F5AA2" w:rsidRPr="004D4EBB">
        <w:rPr>
          <w:rFonts w:ascii="Times New Roman" w:hAnsi="Times New Roman" w:cs="Times New Roman"/>
        </w:rPr>
        <w:t xml:space="preserve"> J</w:t>
      </w:r>
      <w:r w:rsidRPr="004D4EBB">
        <w:rPr>
          <w:rFonts w:ascii="Times New Roman" w:hAnsi="Times New Roman" w:cs="Times New Roman"/>
        </w:rPr>
        <w:t>ésus nous accompagne sur le chemin de notre vie, quand nous sommes dans la difficulté</w:t>
      </w:r>
      <w:r w:rsidR="00E5622E" w:rsidRPr="004D4EBB">
        <w:rPr>
          <w:rFonts w:ascii="Times New Roman" w:hAnsi="Times New Roman" w:cs="Times New Roman"/>
        </w:rPr>
        <w:t xml:space="preserve"> et dans les ténèbres</w:t>
      </w:r>
      <w:r w:rsidRPr="004D4EBB">
        <w:rPr>
          <w:rFonts w:ascii="Times New Roman" w:hAnsi="Times New Roman" w:cs="Times New Roman"/>
        </w:rPr>
        <w:t xml:space="preserve">, mais nous ne </w:t>
      </w:r>
      <w:r w:rsidR="006226E6" w:rsidRPr="004D4EBB">
        <w:rPr>
          <w:rFonts w:ascii="Times New Roman" w:hAnsi="Times New Roman" w:cs="Times New Roman"/>
        </w:rPr>
        <w:t>le voyons pas</w:t>
      </w:r>
      <w:r w:rsidRPr="004D4EBB">
        <w:rPr>
          <w:rFonts w:ascii="Times New Roman" w:hAnsi="Times New Roman" w:cs="Times New Roman"/>
        </w:rPr>
        <w:t xml:space="preserve">. </w:t>
      </w:r>
      <w:r w:rsidR="008F5AA2" w:rsidRPr="004D4EBB">
        <w:rPr>
          <w:rFonts w:ascii="Times New Roman" w:hAnsi="Times New Roman" w:cs="Times New Roman"/>
        </w:rPr>
        <w:t>S</w:t>
      </w:r>
      <w:r w:rsidRPr="004D4EBB">
        <w:rPr>
          <w:rFonts w:ascii="Times New Roman" w:hAnsi="Times New Roman" w:cs="Times New Roman"/>
        </w:rPr>
        <w:t>a parole reste fidèle</w:t>
      </w:r>
      <w:r w:rsidR="00D23156" w:rsidRPr="004D4EBB">
        <w:rPr>
          <w:rFonts w:ascii="Times New Roman" w:hAnsi="Times New Roman" w:cs="Times New Roman"/>
        </w:rPr>
        <w:t>, quelqu’un nous parle</w:t>
      </w:r>
      <w:r w:rsidR="00995BC8" w:rsidRPr="004D4EBB">
        <w:rPr>
          <w:rFonts w:ascii="Times New Roman" w:hAnsi="Times New Roman" w:cs="Times New Roman"/>
        </w:rPr>
        <w:t xml:space="preserve"> et</w:t>
      </w:r>
      <w:r w:rsidRPr="004D4EBB">
        <w:rPr>
          <w:rFonts w:ascii="Times New Roman" w:hAnsi="Times New Roman" w:cs="Times New Roman"/>
        </w:rPr>
        <w:t xml:space="preserve"> nous éclaire progressivement. </w:t>
      </w:r>
    </w:p>
    <w:p w14:paraId="00B1C042" w14:textId="77777777" w:rsidR="00904760" w:rsidRDefault="007C2E0E" w:rsidP="00462EB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deux disciple</w:t>
      </w:r>
      <w:r w:rsidR="00AC4508" w:rsidRPr="004D4EBB">
        <w:rPr>
          <w:rFonts w:ascii="Times New Roman" w:hAnsi="Times New Roman" w:cs="Times New Roman"/>
        </w:rPr>
        <w:t xml:space="preserve">s </w:t>
      </w:r>
      <w:r w:rsidR="007633CE" w:rsidRPr="004D4EBB">
        <w:rPr>
          <w:rFonts w:ascii="Times New Roman" w:hAnsi="Times New Roman" w:cs="Times New Roman"/>
        </w:rPr>
        <w:t>invite</w:t>
      </w:r>
      <w:r w:rsidR="00AC4508" w:rsidRPr="004D4EBB">
        <w:rPr>
          <w:rFonts w:ascii="Times New Roman" w:hAnsi="Times New Roman" w:cs="Times New Roman"/>
        </w:rPr>
        <w:t>nt</w:t>
      </w:r>
      <w:r w:rsidR="00B27E1D" w:rsidRPr="004D4EBB">
        <w:rPr>
          <w:rFonts w:ascii="Times New Roman" w:hAnsi="Times New Roman" w:cs="Times New Roman"/>
        </w:rPr>
        <w:t xml:space="preserve"> </w:t>
      </w:r>
      <w:r w:rsidR="00AC4508" w:rsidRPr="004D4EBB">
        <w:rPr>
          <w:rFonts w:ascii="Times New Roman" w:hAnsi="Times New Roman" w:cs="Times New Roman"/>
        </w:rPr>
        <w:t>alors</w:t>
      </w:r>
      <w:r>
        <w:rPr>
          <w:rFonts w:ascii="Times New Roman" w:hAnsi="Times New Roman" w:cs="Times New Roman"/>
        </w:rPr>
        <w:t xml:space="preserve"> Jésus</w:t>
      </w:r>
      <w:r w:rsidR="007633CE" w:rsidRPr="004D4EBB">
        <w:rPr>
          <w:rFonts w:ascii="Times New Roman" w:hAnsi="Times New Roman" w:cs="Times New Roman"/>
        </w:rPr>
        <w:t xml:space="preserve"> à loger </w:t>
      </w:r>
      <w:r w:rsidR="006A2966" w:rsidRPr="004D4EBB">
        <w:rPr>
          <w:rFonts w:ascii="Times New Roman" w:hAnsi="Times New Roman" w:cs="Times New Roman"/>
        </w:rPr>
        <w:t>avec eux à Emmaüs</w:t>
      </w:r>
      <w:r w:rsidR="007633CE" w:rsidRPr="004D4EBB">
        <w:rPr>
          <w:rFonts w:ascii="Times New Roman" w:hAnsi="Times New Roman" w:cs="Times New Roman"/>
        </w:rPr>
        <w:t>.</w:t>
      </w:r>
      <w:r w:rsidR="006A2966" w:rsidRPr="004D4EBB">
        <w:rPr>
          <w:rFonts w:ascii="Times New Roman" w:hAnsi="Times New Roman" w:cs="Times New Roman"/>
        </w:rPr>
        <w:t xml:space="preserve"> Ils </w:t>
      </w:r>
      <w:r w:rsidR="00E5622E" w:rsidRPr="004D4EBB">
        <w:rPr>
          <w:rFonts w:ascii="Times New Roman" w:hAnsi="Times New Roman" w:cs="Times New Roman"/>
        </w:rPr>
        <w:t>mangent</w:t>
      </w:r>
      <w:r w:rsidR="006A2966" w:rsidRPr="004D4EBB">
        <w:rPr>
          <w:rFonts w:ascii="Times New Roman" w:hAnsi="Times New Roman" w:cs="Times New Roman"/>
        </w:rPr>
        <w:t xml:space="preserve"> ensemble ; Jésus prend le pain, le bénit, le rompt et le leur donne, comme il avait fait à son dernier repas.</w:t>
      </w:r>
      <w:r w:rsidR="007633CE" w:rsidRPr="004D4EBB">
        <w:rPr>
          <w:rFonts w:ascii="Times New Roman" w:hAnsi="Times New Roman" w:cs="Times New Roman"/>
        </w:rPr>
        <w:t xml:space="preserve"> </w:t>
      </w:r>
      <w:r w:rsidR="00B27E1D" w:rsidRPr="004D4EBB">
        <w:rPr>
          <w:rFonts w:ascii="Times New Roman" w:hAnsi="Times New Roman" w:cs="Times New Roman"/>
        </w:rPr>
        <w:t>À ce moment</w:t>
      </w:r>
      <w:r w:rsidR="006A2966" w:rsidRPr="004D4EBB">
        <w:rPr>
          <w:rFonts w:ascii="Times New Roman" w:hAnsi="Times New Roman" w:cs="Times New Roman"/>
        </w:rPr>
        <w:t xml:space="preserve"> leurs yeux s’ouvrent et ils le reconnaissent. </w:t>
      </w:r>
      <w:r w:rsidR="00B27E1D" w:rsidRPr="004D4EBB">
        <w:rPr>
          <w:rFonts w:ascii="Times New Roman" w:hAnsi="Times New Roman" w:cs="Times New Roman"/>
        </w:rPr>
        <w:t xml:space="preserve">Il se disent l’un à </w:t>
      </w:r>
      <w:r w:rsidR="00B27E1D" w:rsidRPr="004D4EBB">
        <w:rPr>
          <w:rFonts w:ascii="Times New Roman" w:hAnsi="Times New Roman" w:cs="Times New Roman"/>
        </w:rPr>
        <w:lastRenderedPageBreak/>
        <w:t xml:space="preserve">l’autre : « Notre cœur </w:t>
      </w:r>
      <w:r w:rsidR="00670D45" w:rsidRPr="004D4EBB">
        <w:rPr>
          <w:rFonts w:ascii="Times New Roman" w:hAnsi="Times New Roman" w:cs="Times New Roman"/>
        </w:rPr>
        <w:t xml:space="preserve">n’était-il pas tout brûlant en nous tandis qu’il nous parlait sur le chemin et nous ouvrait les Écritures ? » </w:t>
      </w:r>
    </w:p>
    <w:p w14:paraId="280384E1" w14:textId="77777777" w:rsidR="00904760" w:rsidRDefault="001E0E83" w:rsidP="00904760">
      <w:pPr>
        <w:ind w:firstLine="708"/>
        <w:jc w:val="both"/>
        <w:rPr>
          <w:rFonts w:ascii="Times New Roman" w:hAnsi="Times New Roman" w:cs="Times New Roman"/>
        </w:rPr>
      </w:pPr>
      <w:r w:rsidRPr="004D4EBB">
        <w:rPr>
          <w:rFonts w:ascii="Times New Roman" w:hAnsi="Times New Roman" w:cs="Times New Roman"/>
        </w:rPr>
        <w:t xml:space="preserve">Ainsi donc, </w:t>
      </w:r>
      <w:r w:rsidR="00995BC8" w:rsidRPr="004D4EBB">
        <w:rPr>
          <w:rFonts w:ascii="Times New Roman" w:hAnsi="Times New Roman" w:cs="Times New Roman"/>
        </w:rPr>
        <w:t xml:space="preserve">nous aussi, </w:t>
      </w:r>
      <w:r w:rsidRPr="004D4EBB">
        <w:rPr>
          <w:rFonts w:ascii="Times New Roman" w:hAnsi="Times New Roman" w:cs="Times New Roman"/>
        </w:rPr>
        <w:t xml:space="preserve">quand nous </w:t>
      </w:r>
      <w:r w:rsidR="00995BC8" w:rsidRPr="004D4EBB">
        <w:rPr>
          <w:rFonts w:ascii="Times New Roman" w:hAnsi="Times New Roman" w:cs="Times New Roman"/>
        </w:rPr>
        <w:t>cheminons avec les autres, quand</w:t>
      </w:r>
      <w:r w:rsidRPr="004D4EBB">
        <w:rPr>
          <w:rFonts w:ascii="Times New Roman" w:hAnsi="Times New Roman" w:cs="Times New Roman"/>
        </w:rPr>
        <w:t xml:space="preserve"> nous les </w:t>
      </w:r>
      <w:r w:rsidR="00187F23" w:rsidRPr="004D4EBB">
        <w:rPr>
          <w:rFonts w:ascii="Times New Roman" w:hAnsi="Times New Roman" w:cs="Times New Roman"/>
        </w:rPr>
        <w:t xml:space="preserve">écoutons, nous ouvrons </w:t>
      </w:r>
      <w:r w:rsidR="00AC4508" w:rsidRPr="004D4EBB">
        <w:rPr>
          <w:rFonts w:ascii="Times New Roman" w:hAnsi="Times New Roman" w:cs="Times New Roman"/>
        </w:rPr>
        <w:t xml:space="preserve">les portes de </w:t>
      </w:r>
      <w:r w:rsidR="00187F23" w:rsidRPr="004D4EBB">
        <w:rPr>
          <w:rFonts w:ascii="Times New Roman" w:hAnsi="Times New Roman" w:cs="Times New Roman"/>
        </w:rPr>
        <w:t xml:space="preserve">notre cœur à </w:t>
      </w:r>
      <w:r w:rsidR="00AC4508" w:rsidRPr="004D4EBB">
        <w:rPr>
          <w:rFonts w:ascii="Times New Roman" w:hAnsi="Times New Roman" w:cs="Times New Roman"/>
        </w:rPr>
        <w:t>l</w:t>
      </w:r>
      <w:r w:rsidR="00187F23" w:rsidRPr="004D4EBB">
        <w:rPr>
          <w:rFonts w:ascii="Times New Roman" w:hAnsi="Times New Roman" w:cs="Times New Roman"/>
        </w:rPr>
        <w:t>a présence</w:t>
      </w:r>
      <w:r w:rsidR="00AC4508" w:rsidRPr="004D4EBB">
        <w:rPr>
          <w:rFonts w:ascii="Times New Roman" w:hAnsi="Times New Roman" w:cs="Times New Roman"/>
        </w:rPr>
        <w:t xml:space="preserve"> de Jésus</w:t>
      </w:r>
      <w:r w:rsidR="00904760">
        <w:rPr>
          <w:rFonts w:ascii="Times New Roman" w:hAnsi="Times New Roman" w:cs="Times New Roman"/>
        </w:rPr>
        <w:t>, qui est</w:t>
      </w:r>
      <w:r w:rsidR="00AC4508" w:rsidRPr="004D4EBB">
        <w:rPr>
          <w:rFonts w:ascii="Times New Roman" w:hAnsi="Times New Roman" w:cs="Times New Roman"/>
        </w:rPr>
        <w:t xml:space="preserve"> à nos côtés</w:t>
      </w:r>
      <w:r w:rsidR="00187F23" w:rsidRPr="004D4EBB">
        <w:rPr>
          <w:rFonts w:ascii="Times New Roman" w:hAnsi="Times New Roman" w:cs="Times New Roman"/>
        </w:rPr>
        <w:t>.</w:t>
      </w:r>
      <w:r w:rsidR="005246E7" w:rsidRPr="004D4EBB">
        <w:rPr>
          <w:rFonts w:ascii="Times New Roman" w:hAnsi="Times New Roman" w:cs="Times New Roman"/>
        </w:rPr>
        <w:t xml:space="preserve"> Et quand nous célébrons l’eucharistie comme aujourd’hui, </w:t>
      </w:r>
      <w:r w:rsidR="00FF07D3" w:rsidRPr="004D4EBB">
        <w:rPr>
          <w:rFonts w:ascii="Times New Roman" w:hAnsi="Times New Roman" w:cs="Times New Roman"/>
        </w:rPr>
        <w:t xml:space="preserve">nous </w:t>
      </w:r>
      <w:r w:rsidR="00AC4508" w:rsidRPr="004D4EBB">
        <w:rPr>
          <w:rFonts w:ascii="Times New Roman" w:hAnsi="Times New Roman" w:cs="Times New Roman"/>
        </w:rPr>
        <w:t>communions à</w:t>
      </w:r>
      <w:r w:rsidR="00FF07D3" w:rsidRPr="004D4EBB">
        <w:rPr>
          <w:rFonts w:ascii="Times New Roman" w:hAnsi="Times New Roman" w:cs="Times New Roman"/>
        </w:rPr>
        <w:t xml:space="preserve"> Jésus ressuscité.</w:t>
      </w:r>
      <w:r w:rsidR="00502F02" w:rsidRPr="004D4EBB">
        <w:rPr>
          <w:rFonts w:ascii="Times New Roman" w:hAnsi="Times New Roman" w:cs="Times New Roman"/>
        </w:rPr>
        <w:t xml:space="preserve"> Il n’est pas loin, il est là à nos côtés, sans que nous le voyions. </w:t>
      </w:r>
      <w:r w:rsidR="00AC4508" w:rsidRPr="004D4EBB">
        <w:rPr>
          <w:rFonts w:ascii="Times New Roman" w:hAnsi="Times New Roman" w:cs="Times New Roman"/>
        </w:rPr>
        <w:t xml:space="preserve">Comme nous avons ouvert les portes de cette église, ainsi ouvrons aussi les portes de notre cœur à la présence de Jésus et à celle de nos frères et sœurs. </w:t>
      </w:r>
    </w:p>
    <w:p w14:paraId="14EC92C0" w14:textId="3360EA26" w:rsidR="007633CE" w:rsidRPr="004D4EBB" w:rsidRDefault="007C2E0E" w:rsidP="0090476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 ! </w:t>
      </w:r>
      <w:proofErr w:type="spellStart"/>
      <w:r>
        <w:rPr>
          <w:rFonts w:ascii="Times New Roman" w:hAnsi="Times New Roman" w:cs="Times New Roman"/>
        </w:rPr>
        <w:t>Alleluia</w:t>
      </w:r>
      <w:proofErr w:type="spellEnd"/>
      <w:r>
        <w:rPr>
          <w:rFonts w:ascii="Times New Roman" w:hAnsi="Times New Roman" w:cs="Times New Roman"/>
        </w:rPr>
        <w:t> !</w:t>
      </w:r>
    </w:p>
    <w:p w14:paraId="1C211831" w14:textId="77777777" w:rsidR="00E4508E" w:rsidRPr="004D4EBB" w:rsidRDefault="00E4508E" w:rsidP="007C2E0E">
      <w:pPr>
        <w:ind w:firstLine="567"/>
        <w:jc w:val="both"/>
        <w:rPr>
          <w:rFonts w:ascii="Times New Roman" w:hAnsi="Times New Roman" w:cs="Times New Roman"/>
        </w:rPr>
      </w:pPr>
    </w:p>
    <w:p w14:paraId="74AB4F75" w14:textId="2D2CED30" w:rsidR="00AC4508" w:rsidRPr="004D4EBB" w:rsidRDefault="00AC4508" w:rsidP="007C2E0E">
      <w:pPr>
        <w:ind w:firstLine="567"/>
        <w:jc w:val="both"/>
        <w:rPr>
          <w:rFonts w:ascii="Times New Roman" w:hAnsi="Times New Roman" w:cs="Times New Roman"/>
        </w:rPr>
      </w:pPr>
    </w:p>
    <w:sectPr w:rsidR="00AC4508" w:rsidRPr="004D4EBB" w:rsidSect="00A56E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5B6"/>
    <w:rsid w:val="00006EBC"/>
    <w:rsid w:val="000A0792"/>
    <w:rsid w:val="000C1993"/>
    <w:rsid w:val="000D4737"/>
    <w:rsid w:val="0010082C"/>
    <w:rsid w:val="00125C08"/>
    <w:rsid w:val="00143D2B"/>
    <w:rsid w:val="00163441"/>
    <w:rsid w:val="0017340D"/>
    <w:rsid w:val="00187F23"/>
    <w:rsid w:val="00195C59"/>
    <w:rsid w:val="001B3377"/>
    <w:rsid w:val="001C3C0A"/>
    <w:rsid w:val="001E0E83"/>
    <w:rsid w:val="00225F07"/>
    <w:rsid w:val="00272E54"/>
    <w:rsid w:val="0027468C"/>
    <w:rsid w:val="00284D30"/>
    <w:rsid w:val="002E379B"/>
    <w:rsid w:val="002F5120"/>
    <w:rsid w:val="00300571"/>
    <w:rsid w:val="00302023"/>
    <w:rsid w:val="00314AAC"/>
    <w:rsid w:val="00316E71"/>
    <w:rsid w:val="00327FBA"/>
    <w:rsid w:val="0034030A"/>
    <w:rsid w:val="003549DF"/>
    <w:rsid w:val="00390E1A"/>
    <w:rsid w:val="003C75C6"/>
    <w:rsid w:val="00411D17"/>
    <w:rsid w:val="00434FC0"/>
    <w:rsid w:val="00462EB1"/>
    <w:rsid w:val="00496A9B"/>
    <w:rsid w:val="004A01C8"/>
    <w:rsid w:val="004D01B6"/>
    <w:rsid w:val="004D4EBB"/>
    <w:rsid w:val="004E57EC"/>
    <w:rsid w:val="00502F02"/>
    <w:rsid w:val="005043AB"/>
    <w:rsid w:val="00510AA8"/>
    <w:rsid w:val="005246E7"/>
    <w:rsid w:val="00527508"/>
    <w:rsid w:val="00544075"/>
    <w:rsid w:val="00550C44"/>
    <w:rsid w:val="00555CB0"/>
    <w:rsid w:val="00565618"/>
    <w:rsid w:val="005A4078"/>
    <w:rsid w:val="005A69DE"/>
    <w:rsid w:val="005C0056"/>
    <w:rsid w:val="005E46D7"/>
    <w:rsid w:val="006226E6"/>
    <w:rsid w:val="00624CAC"/>
    <w:rsid w:val="006344DA"/>
    <w:rsid w:val="00670D45"/>
    <w:rsid w:val="006A2966"/>
    <w:rsid w:val="006A7053"/>
    <w:rsid w:val="006D0D22"/>
    <w:rsid w:val="006D3060"/>
    <w:rsid w:val="007363E3"/>
    <w:rsid w:val="007633CE"/>
    <w:rsid w:val="00765D66"/>
    <w:rsid w:val="007C0896"/>
    <w:rsid w:val="007C2E0E"/>
    <w:rsid w:val="007D5B8E"/>
    <w:rsid w:val="00836352"/>
    <w:rsid w:val="008443D0"/>
    <w:rsid w:val="00850E81"/>
    <w:rsid w:val="00856932"/>
    <w:rsid w:val="0086389C"/>
    <w:rsid w:val="00872579"/>
    <w:rsid w:val="008C767B"/>
    <w:rsid w:val="008D2246"/>
    <w:rsid w:val="008E64AE"/>
    <w:rsid w:val="008F5AA2"/>
    <w:rsid w:val="00904760"/>
    <w:rsid w:val="0091328C"/>
    <w:rsid w:val="0092454A"/>
    <w:rsid w:val="00975504"/>
    <w:rsid w:val="00983144"/>
    <w:rsid w:val="00995BC8"/>
    <w:rsid w:val="009C27D9"/>
    <w:rsid w:val="009D7F75"/>
    <w:rsid w:val="009F22D1"/>
    <w:rsid w:val="009F50A8"/>
    <w:rsid w:val="00A04014"/>
    <w:rsid w:val="00A56140"/>
    <w:rsid w:val="00A56EF1"/>
    <w:rsid w:val="00A71F19"/>
    <w:rsid w:val="00AA2C5E"/>
    <w:rsid w:val="00AB7E12"/>
    <w:rsid w:val="00AC4508"/>
    <w:rsid w:val="00B27E1D"/>
    <w:rsid w:val="00B3409C"/>
    <w:rsid w:val="00B37CEC"/>
    <w:rsid w:val="00B42790"/>
    <w:rsid w:val="00B60916"/>
    <w:rsid w:val="00B6265C"/>
    <w:rsid w:val="00B859F5"/>
    <w:rsid w:val="00BB706A"/>
    <w:rsid w:val="00C05B23"/>
    <w:rsid w:val="00C30BDC"/>
    <w:rsid w:val="00C321A2"/>
    <w:rsid w:val="00C77B0F"/>
    <w:rsid w:val="00C91484"/>
    <w:rsid w:val="00CA08B6"/>
    <w:rsid w:val="00CC4328"/>
    <w:rsid w:val="00CF60AA"/>
    <w:rsid w:val="00CF75EC"/>
    <w:rsid w:val="00D1108C"/>
    <w:rsid w:val="00D213FB"/>
    <w:rsid w:val="00D23156"/>
    <w:rsid w:val="00D86DC9"/>
    <w:rsid w:val="00D902D0"/>
    <w:rsid w:val="00D93212"/>
    <w:rsid w:val="00DA59CC"/>
    <w:rsid w:val="00DA7839"/>
    <w:rsid w:val="00DF4857"/>
    <w:rsid w:val="00E00FC7"/>
    <w:rsid w:val="00E06E46"/>
    <w:rsid w:val="00E1274A"/>
    <w:rsid w:val="00E21E7C"/>
    <w:rsid w:val="00E3261F"/>
    <w:rsid w:val="00E365B6"/>
    <w:rsid w:val="00E4508E"/>
    <w:rsid w:val="00E5622E"/>
    <w:rsid w:val="00E96606"/>
    <w:rsid w:val="00EA0B87"/>
    <w:rsid w:val="00F733B6"/>
    <w:rsid w:val="00F750CF"/>
    <w:rsid w:val="00F94BAA"/>
    <w:rsid w:val="00FA3DB5"/>
    <w:rsid w:val="00FD3C06"/>
    <w:rsid w:val="00FE0F30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B46E66"/>
  <w14:defaultImageDpi w14:val="300"/>
  <w15:docId w15:val="{1B995EE5-61A4-2949-82A1-D302593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739</Words>
  <Characters>3967</Characters>
  <Application>Microsoft Office Word</Application>
  <DocSecurity>0</DocSecurity>
  <Lines>188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Delville</dc:creator>
  <cp:keywords/>
  <dc:description/>
  <cp:lastModifiedBy>Jean-Pierre Delville</cp:lastModifiedBy>
  <cp:revision>126</cp:revision>
  <cp:lastPrinted>2026-04-17T20:59:00Z</cp:lastPrinted>
  <dcterms:created xsi:type="dcterms:W3CDTF">2014-05-01T11:27:00Z</dcterms:created>
  <dcterms:modified xsi:type="dcterms:W3CDTF">2026-04-17T21:02:00Z</dcterms:modified>
</cp:coreProperties>
</file>